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E8A9" w14:textId="2B9FBD03" w:rsidR="00B178E7" w:rsidRPr="00B42D73" w:rsidRDefault="00B178E7" w:rsidP="00B42D73">
      <w:pPr>
        <w:rPr>
          <w:b/>
          <w:sz w:val="24"/>
          <w:szCs w:val="24"/>
        </w:rPr>
      </w:pPr>
      <w:bookmarkStart w:id="0" w:name="_GoBack"/>
      <w:bookmarkEnd w:id="0"/>
      <w:r w:rsidRPr="00B42D73">
        <w:rPr>
          <w:b/>
          <w:sz w:val="32"/>
          <w:szCs w:val="32"/>
        </w:rPr>
        <w:t>Amit a hitel egybekötött, ember szét ne válassza…</w:t>
      </w:r>
    </w:p>
    <w:p w14:paraId="07F81FEB" w14:textId="54ED3890" w:rsidR="00B42D73" w:rsidRDefault="00C85497" w:rsidP="004B693F">
      <w:pPr>
        <w:jc w:val="both"/>
        <w:rPr>
          <w:b/>
        </w:rPr>
      </w:pPr>
      <w:r w:rsidRPr="004B693F">
        <w:t xml:space="preserve">Esketőként az egyik legfontosabb kérdésem a párjaimhoz: és mi volt az a pillanat, amikor azt </w:t>
      </w:r>
      <w:r w:rsidR="00B178E7" w:rsidRPr="004B693F">
        <w:t>érezted</w:t>
      </w:r>
      <w:r w:rsidR="00BB452C" w:rsidRPr="004B693F">
        <w:t xml:space="preserve">: </w:t>
      </w:r>
      <w:r w:rsidRPr="004B693F">
        <w:t>őt aka</w:t>
      </w:r>
      <w:r w:rsidR="00B178E7" w:rsidRPr="004B693F">
        <w:t>rom egy életre, jöhet az esküvő!</w:t>
      </w:r>
      <w:r w:rsidRPr="004B693F">
        <w:t xml:space="preserve"> Romantikus énem </w:t>
      </w:r>
      <w:r w:rsidR="00364A86" w:rsidRPr="004B693F">
        <w:t xml:space="preserve">ilyenkor </w:t>
      </w:r>
      <w:r w:rsidRPr="004B693F">
        <w:t>epedve várja az érzelmes, akár giccses-nyálas, vagy éppen vicces történeteket, ám idén többször futottam bele meglehetősen racionális válaszokba</w:t>
      </w:r>
      <w:r w:rsidR="00364A86" w:rsidRPr="004B693F">
        <w:t>, amit a Babaváró hitel, vagy a CSOK indukált.</w:t>
      </w:r>
      <w:r w:rsidRPr="004B693F">
        <w:t xml:space="preserve"> </w:t>
      </w:r>
      <w:r w:rsidR="00364A86" w:rsidRPr="004B693F">
        <w:rPr>
          <w:i/>
        </w:rPr>
        <w:t xml:space="preserve">„Amikor megtaláltuk a telket, gondoltuk, könnyebb lesz </w:t>
      </w:r>
      <w:r w:rsidR="00BB452C" w:rsidRPr="004B693F">
        <w:rPr>
          <w:i/>
        </w:rPr>
        <w:t>építkeznünk</w:t>
      </w:r>
      <w:r w:rsidR="00364A86" w:rsidRPr="004B693F">
        <w:rPr>
          <w:i/>
        </w:rPr>
        <w:t>, ha összeházasodunk és hitelt veszünk fel.” „Elképzelhetetlennek látszott, hogy ki tudnánk gazdálkodni egy lagzit, de a Babaváróból még Maldív nászútra is futja.”</w:t>
      </w:r>
    </w:p>
    <w:p w14:paraId="7A4961FF" w14:textId="35A4A26E" w:rsidR="00BE7D38" w:rsidRPr="004B693F" w:rsidRDefault="00BE7D38" w:rsidP="004B693F">
      <w:pPr>
        <w:jc w:val="both"/>
        <w:rPr>
          <w:b/>
        </w:rPr>
      </w:pPr>
      <w:r w:rsidRPr="004B693F">
        <w:rPr>
          <w:b/>
        </w:rPr>
        <w:t>Házasság kft.</w:t>
      </w:r>
    </w:p>
    <w:p w14:paraId="417A98CA" w14:textId="77777777" w:rsidR="00B42D73" w:rsidRDefault="000B0518" w:rsidP="004B693F">
      <w:pPr>
        <w:jc w:val="both"/>
      </w:pPr>
      <w:r w:rsidRPr="004B693F">
        <w:t xml:space="preserve">Én bírom az őszinteséget, mégis kicsit szomorú voltam belül. Említett romantikus énem ugyanis </w:t>
      </w:r>
      <w:r w:rsidR="00B178E7" w:rsidRPr="004B693F">
        <w:t>olyan feleteknek örül, mint</w:t>
      </w:r>
      <w:r w:rsidRPr="004B693F">
        <w:t xml:space="preserve">: </w:t>
      </w:r>
      <w:r w:rsidR="006D54DC" w:rsidRPr="004B693F">
        <w:rPr>
          <w:i/>
        </w:rPr>
        <w:t>’</w:t>
      </w:r>
      <w:r w:rsidRPr="004B693F">
        <w:rPr>
          <w:i/>
        </w:rPr>
        <w:t>nem tudok nélküle élni</w:t>
      </w:r>
      <w:r w:rsidR="00B42D73" w:rsidRPr="004B693F">
        <w:rPr>
          <w:i/>
        </w:rPr>
        <w:t>’</w:t>
      </w:r>
      <w:r w:rsidR="00B42D73" w:rsidRPr="004B693F">
        <w:t>, ’</w:t>
      </w:r>
      <w:r w:rsidRPr="004B693F">
        <w:rPr>
          <w:i/>
        </w:rPr>
        <w:t>ő a vérem</w:t>
      </w:r>
      <w:r w:rsidR="006D54DC" w:rsidRPr="004B693F">
        <w:rPr>
          <w:i/>
        </w:rPr>
        <w:t>,</w:t>
      </w:r>
      <w:r w:rsidRPr="004B693F">
        <w:rPr>
          <w:i/>
        </w:rPr>
        <w:t xml:space="preserve"> a levegőm</w:t>
      </w:r>
      <w:r w:rsidR="006D54DC" w:rsidRPr="004B693F">
        <w:rPr>
          <w:i/>
        </w:rPr>
        <w:t>’</w:t>
      </w:r>
      <w:r w:rsidRPr="004B693F">
        <w:t xml:space="preserve">. Hozzáteszem, pusztán az, hogy a </w:t>
      </w:r>
      <w:r w:rsidR="006716EA" w:rsidRPr="004B693F">
        <w:t>jegyese</w:t>
      </w:r>
      <w:r w:rsidRPr="004B693F">
        <w:t>k megfontolt gazdasági lépésk</w:t>
      </w:r>
      <w:r w:rsidR="00B178E7" w:rsidRPr="004B693F">
        <w:t>ént (is) kezelik a házasságot, korántsem baj.</w:t>
      </w:r>
      <w:r w:rsidR="006716EA" w:rsidRPr="004B693F">
        <w:t xml:space="preserve"> Szinte nincs olyan pár, aki ki ne számolná, vajon a menyasszonytáncból, nászajándékokból visszajön-e az a pár millió, amit az esküvőre költöttek. Erre megnyugtató választ tudok adni: rendszerint sikerül null szaldósra kihozni, az már ritkább, hogy nyereséges az esküvő projekt. De láttam már olyat is, ahol alapítványoknak, vagy afrikai kórházra gyűjtöttek az ifjú házasok, mert megtehették – és milyen jó, hogy meg is tették. </w:t>
      </w:r>
      <w:r w:rsidR="006716EA" w:rsidRPr="004B693F">
        <w:br/>
        <w:t xml:space="preserve">Tehát, ha egy esküvő kiadás/bevétel vonzatát górcső alá veszik a házasulandók, az teljesen rendben van. </w:t>
      </w:r>
    </w:p>
    <w:p w14:paraId="6C4178DB" w14:textId="5AD8928A" w:rsidR="00BE7D38" w:rsidRPr="004B693F" w:rsidRDefault="00B178E7" w:rsidP="004B693F">
      <w:pPr>
        <w:jc w:val="both"/>
      </w:pPr>
      <w:r w:rsidRPr="004B693F">
        <w:t xml:space="preserve">Ha </w:t>
      </w:r>
      <w:r w:rsidR="006B5C57" w:rsidRPr="004B693F">
        <w:t>a ’mit nyerünk vele’</w:t>
      </w:r>
      <w:r w:rsidRPr="004B693F">
        <w:t xml:space="preserve"> pusztán az egyik szempont, nem pedig az </w:t>
      </w:r>
      <w:r w:rsidR="00B42D73" w:rsidRPr="004B693F">
        <w:t>origó</w:t>
      </w:r>
      <w:r w:rsidRPr="004B693F">
        <w:t xml:space="preserve"> – ahogy n</w:t>
      </w:r>
      <w:r w:rsidR="006D54DC" w:rsidRPr="004B693F">
        <w:t>agyanyáink idejében</w:t>
      </w:r>
      <w:r w:rsidRPr="004B693F">
        <w:t xml:space="preserve"> volt. Akkor ugyan</w:t>
      </w:r>
      <w:r w:rsidR="006D54DC" w:rsidRPr="004B693F">
        <w:t xml:space="preserve">is elsősorban gazdasági társulásként tekintettek </w:t>
      </w:r>
      <w:r w:rsidR="006716EA" w:rsidRPr="004B693F">
        <w:t>a házasságra</w:t>
      </w:r>
      <w:r w:rsidR="006D54DC" w:rsidRPr="004B693F">
        <w:t xml:space="preserve"> – </w:t>
      </w:r>
      <w:r w:rsidR="006D54DC" w:rsidRPr="004B693F">
        <w:rPr>
          <w:i/>
        </w:rPr>
        <w:t xml:space="preserve">suba a subához, guba a gubához </w:t>
      </w:r>
      <w:r w:rsidR="006D54DC" w:rsidRPr="004B693F">
        <w:t>alapon</w:t>
      </w:r>
      <w:r w:rsidRPr="004B693F">
        <w:t>;</w:t>
      </w:r>
      <w:r w:rsidR="006D54DC" w:rsidRPr="004B693F">
        <w:t xml:space="preserve"> vagy például, hogy a háborúban özvegyen maradt asszonyok ne </w:t>
      </w:r>
      <w:r w:rsidR="006716EA" w:rsidRPr="004B693F">
        <w:t>legyene</w:t>
      </w:r>
      <w:r w:rsidR="006D54DC" w:rsidRPr="004B693F">
        <w:t xml:space="preserve">k támasz nélkül. </w:t>
      </w:r>
      <w:r w:rsidR="00E31F2E" w:rsidRPr="004B693F">
        <w:t>Vagyis t</w:t>
      </w:r>
      <w:r w:rsidR="006D54DC" w:rsidRPr="004B693F">
        <w:t>ulajdonképpen</w:t>
      </w:r>
      <w:r w:rsidR="00E31F2E" w:rsidRPr="004B693F">
        <w:t xml:space="preserve"> kimondhatjuk:</w:t>
      </w:r>
      <w:r w:rsidR="006D54DC" w:rsidRPr="004B693F">
        <w:t xml:space="preserve"> </w:t>
      </w:r>
      <w:r w:rsidR="009E560E" w:rsidRPr="004B693F">
        <w:t xml:space="preserve">régebben </w:t>
      </w:r>
      <w:r w:rsidR="006D54DC" w:rsidRPr="004B693F">
        <w:t>a szerelmi házasság volt a ritkább</w:t>
      </w:r>
      <w:r w:rsidR="00E31F2E" w:rsidRPr="004B693F">
        <w:t xml:space="preserve">. </w:t>
      </w:r>
      <w:r w:rsidRPr="004B693F">
        <w:t>És akkor még nem is beszéltünk a vallási és kulturális különbségekről – amelyek a világ bizonyos pontjain ma is komoly ráhatással bírnak.</w:t>
      </w:r>
      <w:r w:rsidR="004B693F">
        <w:t xml:space="preserve"> </w:t>
      </w:r>
      <w:r w:rsidR="00E31F2E" w:rsidRPr="004B693F">
        <w:t>D</w:t>
      </w:r>
      <w:r w:rsidR="006D54DC" w:rsidRPr="004B693F">
        <w:t>e örvendetesen jött egy olyan korszak, amikor</w:t>
      </w:r>
      <w:r w:rsidRPr="004B693F">
        <w:t>tól</w:t>
      </w:r>
      <w:r w:rsidR="006D54DC" w:rsidRPr="004B693F">
        <w:t xml:space="preserve"> pedig szinte elképzelhetetlen volt, hogy ne az érzelmek domináljanak (most az egykori és jelenkor</w:t>
      </w:r>
      <w:r w:rsidR="00BE7D38" w:rsidRPr="004B693F">
        <w:t>i</w:t>
      </w:r>
      <w:r w:rsidR="006D54DC" w:rsidRPr="004B693F">
        <w:t xml:space="preserve"> ’aranyásókat’ nem </w:t>
      </w:r>
      <w:r w:rsidR="00E42D71" w:rsidRPr="004B693F">
        <w:t>vesszük ide</w:t>
      </w:r>
      <w:r w:rsidR="006D54DC" w:rsidRPr="004B693F">
        <w:t>)</w:t>
      </w:r>
      <w:r w:rsidR="00E42D71" w:rsidRPr="004B693F">
        <w:t>.</w:t>
      </w:r>
      <w:r w:rsidR="00485652" w:rsidRPr="004B693F">
        <w:t xml:space="preserve"> </w:t>
      </w:r>
      <w:r w:rsidR="00E31F2E" w:rsidRPr="004B693F">
        <w:t>Viszont,</w:t>
      </w:r>
      <w:r w:rsidR="00485652" w:rsidRPr="004B693F">
        <w:t xml:space="preserve"> idén először, zavarban érzem magam</w:t>
      </w:r>
      <w:r w:rsidR="007D3D65" w:rsidRPr="004B693F">
        <w:t xml:space="preserve"> attól, hányan várják életük pénzügyi értelemben vett jobbra fordulását a házasságtól, de még inkább a gyerekvállalástól. </w:t>
      </w:r>
      <w:r w:rsidRPr="004B693F">
        <w:t>Megijedtem, visszatérünk a gazdasági társulásokhoz, csak más alapokra helyezve?!</w:t>
      </w:r>
    </w:p>
    <w:p w14:paraId="26C66844" w14:textId="77777777" w:rsidR="00BE7D38" w:rsidRPr="004B693F" w:rsidRDefault="00BE7D38" w:rsidP="004B693F">
      <w:pPr>
        <w:jc w:val="both"/>
        <w:rPr>
          <w:b/>
        </w:rPr>
      </w:pPr>
      <w:r w:rsidRPr="004B693F">
        <w:rPr>
          <w:b/>
        </w:rPr>
        <w:t>Álomkép kontra ráció</w:t>
      </w:r>
    </w:p>
    <w:p w14:paraId="2C40EC29" w14:textId="4C731A01" w:rsidR="00B42D73" w:rsidRDefault="00B178E7" w:rsidP="004B693F">
      <w:pPr>
        <w:jc w:val="both"/>
      </w:pPr>
      <w:r w:rsidRPr="004B693F">
        <w:t>Pedig</w:t>
      </w:r>
      <w:r w:rsidR="007D3D65" w:rsidRPr="004B693F">
        <w:t xml:space="preserve"> mindkettő meglehetősen érzékeny döntés. Hiszen, ha a frigy nem is, de a gyerek biztosan egy életre szóló vállalás, rengeteg </w:t>
      </w:r>
      <w:r w:rsidR="00F17AAD" w:rsidRPr="004B693F">
        <w:t xml:space="preserve">örömmel, de ugyanakkor </w:t>
      </w:r>
      <w:r w:rsidR="007D3D65" w:rsidRPr="004B693F">
        <w:t xml:space="preserve">lemondással, áldozattal </w:t>
      </w:r>
      <w:r w:rsidR="00F17AAD" w:rsidRPr="004B693F">
        <w:t xml:space="preserve">is </w:t>
      </w:r>
      <w:r w:rsidR="007D3D65" w:rsidRPr="004B693F">
        <w:t xml:space="preserve">járó elkötelezettség. Sokan hajlamosak nem számolni </w:t>
      </w:r>
      <w:r w:rsidR="00F17AAD" w:rsidRPr="004B693F">
        <w:t>utóbbiakka</w:t>
      </w:r>
      <w:r w:rsidR="007D3D65" w:rsidRPr="004B693F">
        <w:t>l, csak a rózsaszín (babakék) lufikat látják, az édesen gügyögő csecsemőt</w:t>
      </w:r>
      <w:r w:rsidR="007C5DDF" w:rsidRPr="004B693F">
        <w:t xml:space="preserve">. Jó hír: a gyerekek ezt is tudják. Rossz hír: sok mást is tudnak. Nem a hisztikre gondolok, vagy a kamasz évek őrületeire, hanem olyan dolgokra, </w:t>
      </w:r>
      <w:r w:rsidR="00E31F2E" w:rsidRPr="004B693F">
        <w:t xml:space="preserve">mint pl., </w:t>
      </w:r>
      <w:r w:rsidR="007C5DDF" w:rsidRPr="004B693F">
        <w:t>hogy</w:t>
      </w:r>
      <w:r w:rsidR="0074733B" w:rsidRPr="004B693F">
        <w:t xml:space="preserve"> érkeztükkel</w:t>
      </w:r>
      <w:r w:rsidR="007C5DDF" w:rsidRPr="004B693F">
        <w:t xml:space="preserve"> a spontaneitás úgy </w:t>
      </w:r>
      <w:r w:rsidR="0074733B" w:rsidRPr="004B693F">
        <w:t>tíz-</w:t>
      </w:r>
      <w:r w:rsidR="007C5DDF" w:rsidRPr="004B693F">
        <w:t>tizenöt évre kivész az életünkből. Mert gyermektelen állapotunkban gondolunk egyet, hogy ennénk eg</w:t>
      </w:r>
      <w:r w:rsidR="0074733B" w:rsidRPr="004B693F">
        <w:t xml:space="preserve">y fagyit. Ok, már indulunk is. Ám, ha van, mondjuk egy egy év körüli bébink, </w:t>
      </w:r>
      <w:r w:rsidR="007C5DDF" w:rsidRPr="004B693F">
        <w:t xml:space="preserve">a következő lehetőségek közül választhatunk: </w:t>
      </w:r>
      <w:r w:rsidR="0074733B" w:rsidRPr="004B693F">
        <w:t>f</w:t>
      </w:r>
      <w:r w:rsidR="007C5DDF" w:rsidRPr="004B693F">
        <w:t xml:space="preserve">agyizunk, de visszük őt is, és elviseljük, hogy </w:t>
      </w:r>
      <w:r w:rsidR="00B42D73" w:rsidRPr="004B693F">
        <w:t>végig ordítja</w:t>
      </w:r>
      <w:r w:rsidR="007C5DDF" w:rsidRPr="004B693F">
        <w:t xml:space="preserve"> az egészet, mert ő nem kap. Fagyizun</w:t>
      </w:r>
      <w:r w:rsidR="0074733B" w:rsidRPr="004B693F">
        <w:t>k majd, csak előbb megvárjuk, mí</w:t>
      </w:r>
      <w:r w:rsidR="007C5DDF" w:rsidRPr="004B693F">
        <w:t>g befut apuka, nagyi, bébiszitter, aki vigyáz a csemetére</w:t>
      </w:r>
      <w:r w:rsidR="00E31F2E" w:rsidRPr="004B693F">
        <w:t xml:space="preserve"> addig. </w:t>
      </w:r>
      <w:r w:rsidR="0074733B" w:rsidRPr="004B693F">
        <w:t xml:space="preserve">És általában: </w:t>
      </w:r>
      <w:r w:rsidR="00834EC1" w:rsidRPr="004B693F">
        <w:t xml:space="preserve">inkább </w:t>
      </w:r>
      <w:r w:rsidR="0074733B" w:rsidRPr="004B693F">
        <w:t>nem</w:t>
      </w:r>
      <w:r w:rsidR="00834EC1" w:rsidRPr="004B693F">
        <w:t xml:space="preserve"> is</w:t>
      </w:r>
      <w:r w:rsidR="0074733B" w:rsidRPr="004B693F">
        <w:t xml:space="preserve"> fagyizunk… </w:t>
      </w:r>
      <w:r w:rsidR="00E31F2E" w:rsidRPr="004B693F">
        <w:t>Igen egy gyerkőc ker</w:t>
      </w:r>
      <w:r w:rsidR="003453C3">
        <w:t>e</w:t>
      </w:r>
      <w:r w:rsidR="00E31F2E" w:rsidRPr="004B693F">
        <w:t>teket (is) jelent. M</w:t>
      </w:r>
      <w:r w:rsidR="0074733B" w:rsidRPr="004B693F">
        <w:t xml:space="preserve">indent meg kell szervezni, előre kell gondolkodni. Ez – egyébként is meglehetősen egocentrikus világunkban – rendszerint fel nem mért kockázat, ami rengeteg konfliktust hoz. Miközben egy baba érkezése alapból is felforgatja az érzelmi életünket, a szülők ritmusát, egymáshoz való viszonyukat – jó és rossz értelemben egyaránt. </w:t>
      </w:r>
    </w:p>
    <w:p w14:paraId="5DB22809" w14:textId="77777777" w:rsidR="00BE7D38" w:rsidRPr="004B693F" w:rsidRDefault="00E55B16" w:rsidP="004B693F">
      <w:pPr>
        <w:jc w:val="both"/>
        <w:rPr>
          <w:b/>
        </w:rPr>
      </w:pPr>
      <w:r w:rsidRPr="004B693F">
        <w:rPr>
          <w:b/>
        </w:rPr>
        <w:t>Veszélyes k</w:t>
      </w:r>
      <w:r w:rsidR="00BE7D38" w:rsidRPr="004B693F">
        <w:rPr>
          <w:b/>
        </w:rPr>
        <w:t>atalizátorok</w:t>
      </w:r>
    </w:p>
    <w:p w14:paraId="3CE4AFC6" w14:textId="7C93AD4C" w:rsidR="00C223BF" w:rsidRPr="004B693F" w:rsidRDefault="00041DC8" w:rsidP="004B693F">
      <w:pPr>
        <w:jc w:val="both"/>
      </w:pPr>
      <w:r>
        <w:t xml:space="preserve">A babaváró és a CSOK hitelekkel </w:t>
      </w:r>
      <w:r w:rsidR="00E31F2E" w:rsidRPr="004B693F">
        <w:t xml:space="preserve">ott </w:t>
      </w:r>
      <w:r w:rsidR="00F17AAD" w:rsidRPr="004B693F">
        <w:t>az a rengeteg</w:t>
      </w:r>
      <w:r w:rsidR="00E31F2E" w:rsidRPr="004B693F">
        <w:t xml:space="preserve"> millió</w:t>
      </w:r>
      <w:r w:rsidR="00F17AAD" w:rsidRPr="004B693F">
        <w:t xml:space="preserve"> forint</w:t>
      </w:r>
      <w:r>
        <w:t>, a</w:t>
      </w:r>
      <w:r w:rsidR="00F17AAD" w:rsidRPr="004B693F">
        <w:t>mit</w:t>
      </w:r>
      <w:r w:rsidR="00E31F2E" w:rsidRPr="004B693F">
        <w:t xml:space="preserve"> </w:t>
      </w:r>
      <w:r w:rsidR="00F17AAD" w:rsidRPr="004B693F">
        <w:t>sokan úgy látna</w:t>
      </w:r>
      <w:r w:rsidR="00E31F2E" w:rsidRPr="004B693F">
        <w:t>k, mint egy lottó ötöst</w:t>
      </w:r>
      <w:r>
        <w:t>.</w:t>
      </w:r>
      <w:r w:rsidR="00E31F2E" w:rsidRPr="004B693F">
        <w:t xml:space="preserve"> Pedig </w:t>
      </w:r>
      <w:r w:rsidR="00834EC1" w:rsidRPr="004B693F">
        <w:t xml:space="preserve">a gyerek </w:t>
      </w:r>
      <w:r w:rsidR="00E31F2E" w:rsidRPr="004B693F">
        <w:t xml:space="preserve">nem csak </w:t>
      </w:r>
      <w:r w:rsidR="00834EC1" w:rsidRPr="004B693F">
        <w:t>egy ór</w:t>
      </w:r>
      <w:r w:rsidR="00E31F2E" w:rsidRPr="004B693F">
        <w:t xml:space="preserve">iási érzelmi vállalás, de </w:t>
      </w:r>
      <w:r w:rsidR="00834EC1" w:rsidRPr="004B693F">
        <w:t>hatalmas anyagi vállalás is. Szinte felmérhetetlen milyen pénzügyi vetülete van, kezdve onnan, hogy meg kell venni mindent, amire szükség lehet; folytatva azzal, hogy valamelyik szülő keresete jelentősen csökken</w:t>
      </w:r>
      <w:r w:rsidR="005D4700" w:rsidRPr="004B693F">
        <w:t>, vagy teljesen kiesik</w:t>
      </w:r>
      <w:r w:rsidR="00834EC1" w:rsidRPr="004B693F">
        <w:t xml:space="preserve">; </w:t>
      </w:r>
      <w:r w:rsidR="00834EC1" w:rsidRPr="004B693F">
        <w:lastRenderedPageBreak/>
        <w:t xml:space="preserve">és beláthatatlan, meddig és mit szeretne tanulni </w:t>
      </w:r>
      <w:r w:rsidR="005D4700" w:rsidRPr="004B693F">
        <w:t>a</w:t>
      </w:r>
      <w:r w:rsidR="00B178E7" w:rsidRPr="004B693F">
        <w:t xml:space="preserve">z utódunk </w:t>
      </w:r>
      <w:r w:rsidR="00834EC1" w:rsidRPr="004B693F">
        <w:t>(gondoljunk csak az orvosi egyetem milliós tételeire).</w:t>
      </w:r>
    </w:p>
    <w:p w14:paraId="2C380C2F" w14:textId="77777777" w:rsidR="00BE7D38" w:rsidRPr="004B693F" w:rsidRDefault="00BE7D38" w:rsidP="004B693F">
      <w:pPr>
        <w:jc w:val="both"/>
        <w:rPr>
          <w:b/>
        </w:rPr>
      </w:pPr>
      <w:r w:rsidRPr="004B693F">
        <w:rPr>
          <w:b/>
        </w:rPr>
        <w:t>Dilemmák</w:t>
      </w:r>
    </w:p>
    <w:p w14:paraId="7D3824F6" w14:textId="77777777" w:rsidR="004B693F" w:rsidRDefault="00070A08" w:rsidP="004B693F">
      <w:pPr>
        <w:jc w:val="both"/>
      </w:pPr>
      <w:r w:rsidRPr="004B693F">
        <w:t xml:space="preserve">No és itt vannak még az egyéb olyan tényezők, amelyek árnyakat vetítenek a házasság, a család idilli képére. Olyanokra gondolok, mint a klíma-szorongás. Hogy lesz-e egyáltalán Földünk, mire felnőnek a gyerekeink? Lesz-e ételük? Vizük? </w:t>
      </w:r>
    </w:p>
    <w:p w14:paraId="6DEEF2EA" w14:textId="77777777" w:rsidR="004B693F" w:rsidRDefault="00E66A69" w:rsidP="004B693F">
      <w:pPr>
        <w:jc w:val="both"/>
      </w:pPr>
      <w:r w:rsidRPr="004B693F">
        <w:t xml:space="preserve">Hogy van-e bármilyen stabilitás az életünkben, gazdasági, politikai értelemben, ami ad egy olyan alapot, biztonságot, amire tervezni lehet? </w:t>
      </w:r>
    </w:p>
    <w:p w14:paraId="02E9FD76" w14:textId="60AA6E25" w:rsidR="00070A08" w:rsidRPr="004B693F" w:rsidRDefault="00FF097E" w:rsidP="004B693F">
      <w:pPr>
        <w:jc w:val="both"/>
      </w:pPr>
      <w:r w:rsidRPr="004B693F">
        <w:t>Van-e még sírig tartó szerelem? É</w:t>
      </w:r>
      <w:r w:rsidR="00BE7D38" w:rsidRPr="004B693F">
        <w:t>rdemes-e kimondani: holtomiglan-</w:t>
      </w:r>
      <w:r w:rsidRPr="004B693F">
        <w:t xml:space="preserve">holtodiglan, ha figyelembe vesszük a 70 százalékos válási statisztikákat? </w:t>
      </w:r>
    </w:p>
    <w:p w14:paraId="458EF0DD" w14:textId="164F1383" w:rsidR="00E55B16" w:rsidRPr="004B693F" w:rsidRDefault="006B5C57" w:rsidP="004B693F">
      <w:pPr>
        <w:jc w:val="both"/>
        <w:rPr>
          <w:b/>
        </w:rPr>
      </w:pPr>
      <w:r w:rsidRPr="004B693F">
        <w:rPr>
          <w:b/>
        </w:rPr>
        <w:t>Mint a filmeken</w:t>
      </w:r>
    </w:p>
    <w:p w14:paraId="17BB3AA2" w14:textId="43818503" w:rsidR="004B693F" w:rsidRDefault="006B5C57" w:rsidP="004B693F">
      <w:pPr>
        <w:jc w:val="both"/>
      </w:pPr>
      <w:r w:rsidRPr="004B693F">
        <w:t xml:space="preserve">Mit mondhat összegzésként egy elvált, gyerekét egyedül nevelő, a szerelembe szerelmes eskető? </w:t>
      </w:r>
      <w:r w:rsidRPr="004B693F">
        <w:br/>
        <w:t xml:space="preserve">Katona Klári egykori slágere jut eszembe, amikor arra jutok: hát nem véletlen, hogy ezerszer megnézzük a Szerelmünk lapjait, Az igazából szerelmet, </w:t>
      </w:r>
      <w:r w:rsidR="003235A9" w:rsidRPr="004B693F">
        <w:t xml:space="preserve">a Távol </w:t>
      </w:r>
      <w:r w:rsidR="00B42D73" w:rsidRPr="004B693F">
        <w:t>Afrikától</w:t>
      </w:r>
      <w:r w:rsidR="003235A9" w:rsidRPr="004B693F">
        <w:t xml:space="preserve">, a Csillag </w:t>
      </w:r>
      <w:r w:rsidR="00B42D73">
        <w:t>S</w:t>
      </w:r>
      <w:r w:rsidR="003235A9" w:rsidRPr="004B693F">
        <w:t xml:space="preserve">zületiket. És nem csak a nők, nem ám! </w:t>
      </w:r>
      <w:r w:rsidRPr="004B693F">
        <w:t xml:space="preserve"> </w:t>
      </w:r>
      <w:r w:rsidR="003235A9" w:rsidRPr="004B693F">
        <w:t xml:space="preserve">Mert ezt akarjuk érezni, átélni mindnyájan. Ezt a mindent elsöprő szerelmet.  </w:t>
      </w:r>
      <w:r w:rsidR="003235A9" w:rsidRPr="004B693F">
        <w:br/>
      </w:r>
      <w:r w:rsidR="00A22B93" w:rsidRPr="004B693F">
        <w:t>Ha megfontolt döntést akar hozni egy pár házasságról, gyerekről, talán érdemes végigmenni a fenti szempontokon, meglehet, olyan</w:t>
      </w:r>
      <w:r w:rsidRPr="004B693F">
        <w:t xml:space="preserve"> oldalát, véleményét is meglátjuk a partnerünknek</w:t>
      </w:r>
      <w:r w:rsidR="00E55B16" w:rsidRPr="004B693F">
        <w:t>, amelyek</w:t>
      </w:r>
      <w:r w:rsidR="00A22B93" w:rsidRPr="004B693F">
        <w:t xml:space="preserve">ről eddig </w:t>
      </w:r>
      <w:r w:rsidR="00E55B16" w:rsidRPr="004B693F">
        <w:t>sejtésük sem volt</w:t>
      </w:r>
      <w:r w:rsidR="00A22B93" w:rsidRPr="004B693F">
        <w:t xml:space="preserve">. </w:t>
      </w:r>
      <w:r w:rsidR="00245E9B" w:rsidRPr="004B693F">
        <w:t>Hiszen egyszerre vágyjuk és féljük ezeket a lépéseket.</w:t>
      </w:r>
    </w:p>
    <w:p w14:paraId="04C5255B" w14:textId="77777777" w:rsidR="00A829D0" w:rsidRPr="004B693F" w:rsidRDefault="006B5C57" w:rsidP="004B693F">
      <w:pPr>
        <w:jc w:val="both"/>
      </w:pPr>
      <w:r w:rsidRPr="004B693F">
        <w:t>I</w:t>
      </w:r>
      <w:r w:rsidR="00A22B93" w:rsidRPr="004B693F">
        <w:t xml:space="preserve">dealista lelkem </w:t>
      </w:r>
      <w:r w:rsidRPr="004B693F">
        <w:t>viszont töretlenül</w:t>
      </w:r>
      <w:r w:rsidR="00A22B93" w:rsidRPr="004B693F">
        <w:t xml:space="preserve"> hisz abban a rózsaszín ködben, amikor semmi más nem számít, csak hogy szerelmünknek kimondhassuk az igent – nem a CSOK</w:t>
      </w:r>
      <w:r w:rsidR="00E55B16" w:rsidRPr="004B693F">
        <w:t>-</w:t>
      </w:r>
      <w:r w:rsidR="00A22B93" w:rsidRPr="004B693F">
        <w:t>ért, hanem az első házastársi csókért</w:t>
      </w:r>
      <w:r w:rsidR="00E55B16" w:rsidRPr="004B693F">
        <w:t xml:space="preserve"> -; és a gyerekünk ennek az állapotnak vágyott gyümölcse</w:t>
      </w:r>
      <w:r w:rsidR="00041DC8">
        <w:t xml:space="preserve"> lesz</w:t>
      </w:r>
      <w:r w:rsidR="00E55B16" w:rsidRPr="004B693F">
        <w:t xml:space="preserve">, nem pedig egyfajta ’pénz vissza nem fizetési garancia’. </w:t>
      </w:r>
    </w:p>
    <w:sectPr w:rsidR="00A829D0" w:rsidRPr="004B693F" w:rsidSect="004B693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87"/>
    <w:rsid w:val="00041DC8"/>
    <w:rsid w:val="00070A08"/>
    <w:rsid w:val="000B0518"/>
    <w:rsid w:val="000D414B"/>
    <w:rsid w:val="00186861"/>
    <w:rsid w:val="001F4590"/>
    <w:rsid w:val="00245E9B"/>
    <w:rsid w:val="002A476B"/>
    <w:rsid w:val="00320A87"/>
    <w:rsid w:val="00322ABF"/>
    <w:rsid w:val="003235A9"/>
    <w:rsid w:val="003453C3"/>
    <w:rsid w:val="00364A86"/>
    <w:rsid w:val="003F5008"/>
    <w:rsid w:val="00485652"/>
    <w:rsid w:val="004B693F"/>
    <w:rsid w:val="00554FFC"/>
    <w:rsid w:val="005D4700"/>
    <w:rsid w:val="006716EA"/>
    <w:rsid w:val="006B5C57"/>
    <w:rsid w:val="006C6366"/>
    <w:rsid w:val="006D54DC"/>
    <w:rsid w:val="006F210E"/>
    <w:rsid w:val="0074733B"/>
    <w:rsid w:val="007830C1"/>
    <w:rsid w:val="007C5DDF"/>
    <w:rsid w:val="007D3D65"/>
    <w:rsid w:val="00800EDD"/>
    <w:rsid w:val="00834EC1"/>
    <w:rsid w:val="0089346D"/>
    <w:rsid w:val="009356E8"/>
    <w:rsid w:val="00974602"/>
    <w:rsid w:val="009E560E"/>
    <w:rsid w:val="00A228E1"/>
    <w:rsid w:val="00A22B93"/>
    <w:rsid w:val="00A829D0"/>
    <w:rsid w:val="00AD4F73"/>
    <w:rsid w:val="00B178E7"/>
    <w:rsid w:val="00B42D73"/>
    <w:rsid w:val="00BB452C"/>
    <w:rsid w:val="00BD3768"/>
    <w:rsid w:val="00BE7D38"/>
    <w:rsid w:val="00C223BF"/>
    <w:rsid w:val="00C85497"/>
    <w:rsid w:val="00CB5000"/>
    <w:rsid w:val="00E31F2E"/>
    <w:rsid w:val="00E42D71"/>
    <w:rsid w:val="00E55B16"/>
    <w:rsid w:val="00E66A69"/>
    <w:rsid w:val="00F17AAD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C0A5"/>
  <w15:chartTrackingRefBased/>
  <w15:docId w15:val="{5857BE16-90CA-4EB9-BB12-5AFB87B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B69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69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69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69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693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TALPAI Attila</cp:lastModifiedBy>
  <cp:revision>2</cp:revision>
  <dcterms:created xsi:type="dcterms:W3CDTF">2019-08-10T14:43:00Z</dcterms:created>
  <dcterms:modified xsi:type="dcterms:W3CDTF">2019-08-10T14:43:00Z</dcterms:modified>
</cp:coreProperties>
</file>